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696" w:rsidRDefault="00B44A1F">
      <w:r>
        <w:rPr>
          <w:noProof/>
          <w:color w:val="000000"/>
          <w:lang w:eastAsia="nb-NO"/>
        </w:rPr>
        <w:drawing>
          <wp:inline distT="0" distB="0" distL="0" distR="0" wp14:anchorId="04448D99" wp14:editId="54F8DFFA">
            <wp:extent cx="4486275" cy="904786"/>
            <wp:effectExtent l="0" t="0" r="0" b="0"/>
            <wp:docPr id="1" name="Bilde 1" descr="cid:image009.png@01D31D88.3AFBB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cid:image009.png@01D31D88.3AFBBA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52" cy="93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A1F" w:rsidRDefault="00B44A1F"/>
    <w:p w:rsidR="00DA42C3" w:rsidRDefault="00DA42C3"/>
    <w:p w:rsidR="00B44A1F" w:rsidRPr="00E75BA5" w:rsidRDefault="00FB4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 krav til norsk flyktning</w:t>
      </w:r>
      <w:r w:rsidR="00716DF5">
        <w:rPr>
          <w:b/>
          <w:sz w:val="28"/>
          <w:szCs w:val="28"/>
        </w:rPr>
        <w:t>politikk</w:t>
      </w:r>
    </w:p>
    <w:p w:rsidR="00DA42C3" w:rsidRDefault="00DA42C3" w:rsidP="00E74CC9">
      <w:pPr>
        <w:spacing w:line="276" w:lineRule="auto"/>
      </w:pPr>
    </w:p>
    <w:p w:rsidR="007035B8" w:rsidRPr="00A003C4" w:rsidRDefault="007035B8" w:rsidP="00E74CC9">
      <w:pPr>
        <w:spacing w:line="276" w:lineRule="auto"/>
        <w:rPr>
          <w:rFonts w:cs="Arial"/>
        </w:rPr>
      </w:pPr>
      <w:r w:rsidRPr="00A003C4">
        <w:t>WILPF Norge /</w:t>
      </w:r>
      <w:r w:rsidRPr="00A003C4">
        <w:rPr>
          <w:rFonts w:cs="Arial"/>
        </w:rPr>
        <w:t>Inter</w:t>
      </w:r>
      <w:bookmarkStart w:id="0" w:name="_GoBack"/>
      <w:bookmarkEnd w:id="0"/>
      <w:r w:rsidRPr="00A003C4">
        <w:rPr>
          <w:rFonts w:cs="Arial"/>
        </w:rPr>
        <w:t>nasjonal kvinneliga for fred og frihet (IKFF) vil rette oppmerksomheten mot tre forh</w:t>
      </w:r>
      <w:r w:rsidR="00FB468E">
        <w:rPr>
          <w:rFonts w:cs="Arial"/>
        </w:rPr>
        <w:t>old som gjelder norsk flyktning</w:t>
      </w:r>
      <w:r w:rsidRPr="00A003C4">
        <w:rPr>
          <w:rFonts w:cs="Arial"/>
        </w:rPr>
        <w:t>politikk</w:t>
      </w:r>
      <w:r w:rsidR="005A514A" w:rsidRPr="00A003C4">
        <w:rPr>
          <w:rFonts w:cs="Arial"/>
        </w:rPr>
        <w:t>:</w:t>
      </w:r>
    </w:p>
    <w:p w:rsidR="007035B8" w:rsidRPr="00A003C4" w:rsidRDefault="007035B8" w:rsidP="00DA42C3">
      <w:pPr>
        <w:pStyle w:val="Listeavsnitt"/>
        <w:numPr>
          <w:ilvl w:val="0"/>
          <w:numId w:val="2"/>
        </w:numPr>
        <w:spacing w:line="240" w:lineRule="auto"/>
      </w:pPr>
      <w:proofErr w:type="spellStart"/>
      <w:r w:rsidRPr="00A003C4">
        <w:t>Regjeringens</w:t>
      </w:r>
      <w:proofErr w:type="spellEnd"/>
      <w:r w:rsidRPr="00A003C4">
        <w:t xml:space="preserve"> forslag om reduksjon av </w:t>
      </w:r>
      <w:proofErr w:type="spellStart"/>
      <w:r w:rsidRPr="00A003C4">
        <w:t>kvoteflyktninger</w:t>
      </w:r>
      <w:proofErr w:type="spellEnd"/>
      <w:r w:rsidRPr="00A003C4">
        <w:t xml:space="preserve"> </w:t>
      </w:r>
      <w:r w:rsidR="005A514A" w:rsidRPr="00A003C4">
        <w:t>til Norge i 2018</w:t>
      </w:r>
    </w:p>
    <w:p w:rsidR="007035B8" w:rsidRPr="00A003C4" w:rsidRDefault="007035B8" w:rsidP="00DA42C3">
      <w:pPr>
        <w:pStyle w:val="Listeavsnitt"/>
        <w:numPr>
          <w:ilvl w:val="0"/>
          <w:numId w:val="2"/>
        </w:numPr>
        <w:spacing w:line="240" w:lineRule="auto"/>
      </w:pPr>
      <w:proofErr w:type="spellStart"/>
      <w:r w:rsidRPr="00A003C4">
        <w:t>Tvangutsending</w:t>
      </w:r>
      <w:proofErr w:type="spellEnd"/>
      <w:r w:rsidRPr="00A003C4">
        <w:t xml:space="preserve"> </w:t>
      </w:r>
      <w:r w:rsidR="005A514A" w:rsidRPr="00A003C4">
        <w:t xml:space="preserve">av afghanske mindreårige </w:t>
      </w:r>
      <w:proofErr w:type="spellStart"/>
      <w:r w:rsidR="005A514A" w:rsidRPr="00A003C4">
        <w:t>asylsøkere</w:t>
      </w:r>
      <w:proofErr w:type="spellEnd"/>
      <w:r w:rsidR="005A514A" w:rsidRPr="00A003C4">
        <w:t xml:space="preserve"> i </w:t>
      </w:r>
      <w:proofErr w:type="spellStart"/>
      <w:r w:rsidR="005A514A" w:rsidRPr="00A003C4">
        <w:t>høst</w:t>
      </w:r>
      <w:proofErr w:type="spellEnd"/>
    </w:p>
    <w:p w:rsidR="005A514A" w:rsidRPr="00A003C4" w:rsidRDefault="005A514A" w:rsidP="00DA42C3">
      <w:pPr>
        <w:pStyle w:val="Listeavsnitt"/>
        <w:numPr>
          <w:ilvl w:val="0"/>
          <w:numId w:val="2"/>
        </w:numPr>
        <w:spacing w:line="240" w:lineRule="auto"/>
      </w:pPr>
      <w:r w:rsidRPr="00A003C4">
        <w:t xml:space="preserve">Situasjonen for </w:t>
      </w:r>
      <w:proofErr w:type="spellStart"/>
      <w:r w:rsidRPr="00A003C4">
        <w:t>lengeværende</w:t>
      </w:r>
      <w:proofErr w:type="spellEnd"/>
      <w:r w:rsidRPr="00A003C4">
        <w:t xml:space="preserve"> </w:t>
      </w:r>
      <w:proofErr w:type="spellStart"/>
      <w:r w:rsidRPr="00A003C4">
        <w:t>ureturnerbare</w:t>
      </w:r>
      <w:proofErr w:type="spellEnd"/>
      <w:r w:rsidRPr="00A003C4">
        <w:t xml:space="preserve"> </w:t>
      </w:r>
      <w:r w:rsidR="00362BC5">
        <w:t xml:space="preserve">eldre </w:t>
      </w:r>
      <w:proofErr w:type="spellStart"/>
      <w:r w:rsidRPr="00A003C4">
        <w:t>kvinnelige</w:t>
      </w:r>
      <w:proofErr w:type="spellEnd"/>
      <w:r w:rsidRPr="00A003C4">
        <w:t xml:space="preserve"> </w:t>
      </w:r>
      <w:proofErr w:type="spellStart"/>
      <w:r w:rsidRPr="00A003C4">
        <w:t>flyktninger</w:t>
      </w:r>
      <w:proofErr w:type="spellEnd"/>
    </w:p>
    <w:p w:rsidR="003D7814" w:rsidRDefault="003D7814" w:rsidP="00E74CC9">
      <w:pPr>
        <w:spacing w:line="276" w:lineRule="auto"/>
      </w:pPr>
    </w:p>
    <w:p w:rsidR="00E75BA5" w:rsidRDefault="00B45700" w:rsidP="00E74CC9">
      <w:pPr>
        <w:spacing w:line="276" w:lineRule="auto"/>
        <w:rPr>
          <w:rFonts w:cs="Arial"/>
        </w:rPr>
      </w:pPr>
      <w:r w:rsidRPr="00A003C4">
        <w:t>WILPF Norge /</w:t>
      </w:r>
      <w:r w:rsidR="00E75BA5" w:rsidRPr="00A003C4">
        <w:rPr>
          <w:rFonts w:cs="Arial"/>
        </w:rPr>
        <w:t xml:space="preserve">Internasjonal kvinneliga for fred </w:t>
      </w:r>
      <w:r w:rsidR="00E74CC9" w:rsidRPr="00A003C4">
        <w:rPr>
          <w:rFonts w:cs="Arial"/>
        </w:rPr>
        <w:t>og frihet (</w:t>
      </w:r>
      <w:r w:rsidRPr="00A003C4">
        <w:rPr>
          <w:rFonts w:cs="Arial"/>
        </w:rPr>
        <w:t>IKFF</w:t>
      </w:r>
      <w:r w:rsidR="00E74CC9" w:rsidRPr="00A003C4">
        <w:rPr>
          <w:rFonts w:cs="Arial"/>
        </w:rPr>
        <w:t>)</w:t>
      </w:r>
      <w:r w:rsidR="000402FE" w:rsidRPr="00A003C4">
        <w:rPr>
          <w:rFonts w:cs="Arial"/>
        </w:rPr>
        <w:t xml:space="preserve"> har en</w:t>
      </w:r>
      <w:r w:rsidR="0062538F" w:rsidRPr="00A003C4">
        <w:rPr>
          <w:rFonts w:cs="Arial"/>
        </w:rPr>
        <w:t xml:space="preserve"> </w:t>
      </w:r>
      <w:r w:rsidR="000402FE" w:rsidRPr="00A003C4">
        <w:rPr>
          <w:rFonts w:cs="Arial"/>
        </w:rPr>
        <w:t>inte</w:t>
      </w:r>
      <w:r w:rsidR="0062538F" w:rsidRPr="00A003C4">
        <w:rPr>
          <w:rFonts w:cs="Arial"/>
        </w:rPr>
        <w:t>grert</w:t>
      </w:r>
      <w:r w:rsidR="000402FE" w:rsidRPr="00A003C4">
        <w:rPr>
          <w:rFonts w:cs="Arial"/>
        </w:rPr>
        <w:t xml:space="preserve"> tilnærming til fred</w:t>
      </w:r>
      <w:r w:rsidR="0062538F" w:rsidRPr="00A003C4">
        <w:rPr>
          <w:rFonts w:cs="Arial"/>
        </w:rPr>
        <w:t>sspørsmål, noe som innebærer at</w:t>
      </w:r>
      <w:r w:rsidR="008464F0" w:rsidRPr="00A003C4">
        <w:rPr>
          <w:rFonts w:cs="Arial"/>
        </w:rPr>
        <w:t xml:space="preserve"> </w:t>
      </w:r>
      <w:r w:rsidR="005A514A" w:rsidRPr="00A003C4">
        <w:rPr>
          <w:rFonts w:cs="Arial"/>
        </w:rPr>
        <w:t xml:space="preserve">også </w:t>
      </w:r>
      <w:r w:rsidR="008464F0" w:rsidRPr="00A003C4">
        <w:rPr>
          <w:rFonts w:cs="Arial"/>
        </w:rPr>
        <w:t>innsats</w:t>
      </w:r>
      <w:r w:rsidR="00E75BA5" w:rsidRPr="00A003C4">
        <w:rPr>
          <w:rFonts w:cs="Arial"/>
        </w:rPr>
        <w:t xml:space="preserve"> for flyktningers menneskerettigheter </w:t>
      </w:r>
      <w:r w:rsidR="0062538F" w:rsidRPr="00A003C4">
        <w:rPr>
          <w:rFonts w:cs="Arial"/>
        </w:rPr>
        <w:t xml:space="preserve">ses </w:t>
      </w:r>
      <w:r w:rsidR="00E75BA5" w:rsidRPr="00A003C4">
        <w:rPr>
          <w:rFonts w:cs="Arial"/>
        </w:rPr>
        <w:t xml:space="preserve">som del av arbeidet for fred og frihet. </w:t>
      </w:r>
      <w:r w:rsidR="0062538F" w:rsidRPr="00A003C4">
        <w:rPr>
          <w:rFonts w:cs="Arial"/>
        </w:rPr>
        <w:t xml:space="preserve">Mennesker drives på flukt først og fremst pga. krig og konflikt. Norge </w:t>
      </w:r>
      <w:r w:rsidR="0062538F" w:rsidRPr="00FD4CA6">
        <w:rPr>
          <w:rFonts w:cs="Arial"/>
        </w:rPr>
        <w:t xml:space="preserve">har et </w:t>
      </w:r>
      <w:r w:rsidRPr="00FD4CA6">
        <w:rPr>
          <w:rFonts w:cs="Arial"/>
        </w:rPr>
        <w:t xml:space="preserve">generelt </w:t>
      </w:r>
      <w:r w:rsidR="0062538F" w:rsidRPr="00FD4CA6">
        <w:rPr>
          <w:rFonts w:cs="Arial"/>
        </w:rPr>
        <w:t>ansvar på linje med andre nasjoner</w:t>
      </w:r>
      <w:r w:rsidR="00FD4CA6">
        <w:rPr>
          <w:rFonts w:cs="Arial"/>
        </w:rPr>
        <w:t xml:space="preserve"> for</w:t>
      </w:r>
      <w:r w:rsidRPr="00FD4CA6">
        <w:rPr>
          <w:rFonts w:cs="Arial"/>
        </w:rPr>
        <w:t xml:space="preserve"> å hjelpe</w:t>
      </w:r>
      <w:r w:rsidR="0062538F" w:rsidRPr="00FD4CA6">
        <w:rPr>
          <w:rFonts w:cs="Arial"/>
        </w:rPr>
        <w:t>, men også</w:t>
      </w:r>
      <w:r w:rsidRPr="00FD4CA6">
        <w:rPr>
          <w:rFonts w:cs="Arial"/>
        </w:rPr>
        <w:t xml:space="preserve"> et spesielt ansvar fordi vi selger våpen som brukes i krigshandlinger</w:t>
      </w:r>
      <w:r w:rsidR="00462E1E">
        <w:rPr>
          <w:rFonts w:cs="Arial"/>
        </w:rPr>
        <w:t xml:space="preserve"> mange steder i verden</w:t>
      </w:r>
      <w:r w:rsidR="00FD4CA6" w:rsidRPr="00FD4CA6">
        <w:rPr>
          <w:rFonts w:cs="Arial"/>
        </w:rPr>
        <w:t xml:space="preserve">. </w:t>
      </w:r>
      <w:r w:rsidRPr="00FD4CA6">
        <w:rPr>
          <w:rFonts w:cs="Arial"/>
        </w:rPr>
        <w:t xml:space="preserve"> </w:t>
      </w:r>
      <w:r w:rsidR="0014164C" w:rsidRPr="00FD4CA6">
        <w:rPr>
          <w:rFonts w:cs="Arial"/>
        </w:rPr>
        <w:t>Det kommer f</w:t>
      </w:r>
      <w:r w:rsidR="00FD4CA6" w:rsidRPr="00FD4CA6">
        <w:rPr>
          <w:rFonts w:cs="Arial"/>
        </w:rPr>
        <w:t>lyktninger</w:t>
      </w:r>
      <w:r w:rsidR="0014164C" w:rsidRPr="00FD4CA6">
        <w:rPr>
          <w:rFonts w:cs="Arial"/>
        </w:rPr>
        <w:t xml:space="preserve"> fra områder der norske våpen brukes.</w:t>
      </w:r>
      <w:r w:rsidR="003C2641">
        <w:rPr>
          <w:rFonts w:cs="Arial"/>
        </w:rPr>
        <w:t xml:space="preserve">  </w:t>
      </w:r>
      <w:r w:rsidR="0014164C">
        <w:rPr>
          <w:rFonts w:cs="Arial"/>
        </w:rPr>
        <w:br/>
      </w:r>
      <w:r w:rsidR="00E74CC9" w:rsidRPr="00A003C4">
        <w:rPr>
          <w:rFonts w:cs="Arial"/>
        </w:rPr>
        <w:t xml:space="preserve">Også miljøproblemer som forurensning – der militæret er en versting – og tørke, erosjon og vannmangel driver </w:t>
      </w:r>
      <w:r w:rsidR="007035B8" w:rsidRPr="00A003C4">
        <w:rPr>
          <w:rFonts w:cs="Arial"/>
        </w:rPr>
        <w:t xml:space="preserve">i økende grad </w:t>
      </w:r>
      <w:r w:rsidR="00E74CC9" w:rsidRPr="00A003C4">
        <w:rPr>
          <w:rFonts w:cs="Arial"/>
        </w:rPr>
        <w:t xml:space="preserve">folk på flukt. </w:t>
      </w:r>
    </w:p>
    <w:p w:rsidR="00DA42C3" w:rsidRPr="00A003C4" w:rsidRDefault="00DA42C3" w:rsidP="00E74CC9">
      <w:pPr>
        <w:spacing w:line="276" w:lineRule="auto"/>
        <w:rPr>
          <w:rFonts w:cs="Arial"/>
        </w:rPr>
      </w:pPr>
    </w:p>
    <w:p w:rsidR="005A514A" w:rsidRPr="00A003C4" w:rsidRDefault="005A514A" w:rsidP="005A514A">
      <w:pPr>
        <w:pStyle w:val="Listeavsnitt"/>
        <w:numPr>
          <w:ilvl w:val="0"/>
          <w:numId w:val="3"/>
        </w:numPr>
        <w:spacing w:line="276" w:lineRule="auto"/>
      </w:pPr>
      <w:r w:rsidRPr="00A003C4">
        <w:t xml:space="preserve">I statsbudsjettet </w:t>
      </w:r>
      <w:proofErr w:type="spellStart"/>
      <w:r w:rsidRPr="00A003C4">
        <w:t>foreslås</w:t>
      </w:r>
      <w:proofErr w:type="spellEnd"/>
      <w:r w:rsidRPr="00A003C4">
        <w:t xml:space="preserve"> en sterk reduksjon av </w:t>
      </w:r>
      <w:proofErr w:type="spellStart"/>
      <w:r w:rsidR="00BC6DD9">
        <w:t>antallet</w:t>
      </w:r>
      <w:proofErr w:type="spellEnd"/>
      <w:r w:rsidR="00BC6DD9">
        <w:t xml:space="preserve"> </w:t>
      </w:r>
      <w:proofErr w:type="spellStart"/>
      <w:r w:rsidRPr="00A003C4">
        <w:t>kvoteflyktninger</w:t>
      </w:r>
      <w:proofErr w:type="spellEnd"/>
      <w:r w:rsidRPr="00A003C4">
        <w:t xml:space="preserve"> til Norge, </w:t>
      </w:r>
      <w:proofErr w:type="spellStart"/>
      <w:r w:rsidRPr="00A003C4">
        <w:t>dvs</w:t>
      </w:r>
      <w:proofErr w:type="spellEnd"/>
      <w:r w:rsidRPr="00A003C4">
        <w:t xml:space="preserve"> </w:t>
      </w:r>
      <w:proofErr w:type="spellStart"/>
      <w:r w:rsidRPr="00A003C4">
        <w:t>personer</w:t>
      </w:r>
      <w:proofErr w:type="spellEnd"/>
      <w:r w:rsidRPr="00A003C4">
        <w:t xml:space="preserve"> som pr.def. </w:t>
      </w:r>
      <w:proofErr w:type="spellStart"/>
      <w:r w:rsidRPr="00A003C4">
        <w:t>ikke</w:t>
      </w:r>
      <w:proofErr w:type="spellEnd"/>
      <w:r w:rsidRPr="00A003C4">
        <w:t xml:space="preserve"> kan </w:t>
      </w:r>
      <w:proofErr w:type="spellStart"/>
      <w:r w:rsidRPr="00A003C4">
        <w:t>hjelpes</w:t>
      </w:r>
      <w:proofErr w:type="spellEnd"/>
      <w:r w:rsidRPr="00A003C4">
        <w:t xml:space="preserve"> i nærområdet</w:t>
      </w:r>
      <w:r w:rsidR="003C2641">
        <w:t xml:space="preserve"> (FN-</w:t>
      </w:r>
      <w:proofErr w:type="spellStart"/>
      <w:r w:rsidR="003C2641">
        <w:t>flyktninger</w:t>
      </w:r>
      <w:proofErr w:type="spellEnd"/>
      <w:r w:rsidR="003C2641">
        <w:t>)</w:t>
      </w:r>
      <w:r w:rsidRPr="00A003C4">
        <w:t xml:space="preserve">.  Dette skjer i en tid der behovet for denne typen beskyttelse aldri har vært større og der </w:t>
      </w:r>
      <w:proofErr w:type="spellStart"/>
      <w:r w:rsidRPr="00A003C4">
        <w:t>flyktningestrømme</w:t>
      </w:r>
      <w:r w:rsidR="00EC1052">
        <w:t>n</w:t>
      </w:r>
      <w:proofErr w:type="spellEnd"/>
      <w:r w:rsidR="00EC1052">
        <w:t xml:space="preserve"> til Norge </w:t>
      </w:r>
      <w:proofErr w:type="spellStart"/>
      <w:r w:rsidR="00EC1052">
        <w:t>ikke</w:t>
      </w:r>
      <w:proofErr w:type="spellEnd"/>
      <w:r w:rsidR="00EC1052">
        <w:t xml:space="preserve"> har vært mindre på 25 år. Den </w:t>
      </w:r>
      <w:proofErr w:type="spellStart"/>
      <w:r w:rsidR="00EC1052">
        <w:t>foreslåtte</w:t>
      </w:r>
      <w:proofErr w:type="spellEnd"/>
      <w:r w:rsidR="00EC1052">
        <w:t xml:space="preserve"> reduksjonen</w:t>
      </w:r>
      <w:r w:rsidRPr="00A003C4">
        <w:t xml:space="preserve"> </w:t>
      </w:r>
      <w:r w:rsidR="00EC1052">
        <w:t xml:space="preserve">av </w:t>
      </w:r>
      <w:proofErr w:type="spellStart"/>
      <w:r w:rsidR="00EC1052">
        <w:t>kvoteflyktninger</w:t>
      </w:r>
      <w:proofErr w:type="spellEnd"/>
      <w:r w:rsidR="00EC1052">
        <w:t xml:space="preserve"> </w:t>
      </w:r>
      <w:r w:rsidRPr="00A003C4">
        <w:t xml:space="preserve">kan Norge </w:t>
      </w:r>
      <w:proofErr w:type="spellStart"/>
      <w:r w:rsidRPr="00A003C4">
        <w:t>ikke</w:t>
      </w:r>
      <w:proofErr w:type="spellEnd"/>
      <w:r w:rsidRPr="00A003C4">
        <w:t xml:space="preserve"> være </w:t>
      </w:r>
      <w:proofErr w:type="spellStart"/>
      <w:r w:rsidRPr="00A003C4">
        <w:t>bekjent</w:t>
      </w:r>
      <w:proofErr w:type="spellEnd"/>
      <w:r w:rsidRPr="00A003C4">
        <w:t xml:space="preserve"> av.</w:t>
      </w:r>
    </w:p>
    <w:p w:rsidR="004E5C3C" w:rsidRPr="00A003C4" w:rsidRDefault="004E5C3C" w:rsidP="005A514A">
      <w:pPr>
        <w:pStyle w:val="Listeavsnitt"/>
        <w:rPr>
          <w:b/>
        </w:rPr>
      </w:pPr>
      <w:r w:rsidRPr="00A003C4">
        <w:rPr>
          <w:b/>
        </w:rPr>
        <w:t xml:space="preserve">Vi støtter derfor kravet </w:t>
      </w:r>
      <w:proofErr w:type="spellStart"/>
      <w:r w:rsidRPr="00A003C4">
        <w:rPr>
          <w:b/>
        </w:rPr>
        <w:t>fra</w:t>
      </w:r>
      <w:proofErr w:type="spellEnd"/>
      <w:r w:rsidRPr="00A003C4">
        <w:rPr>
          <w:b/>
        </w:rPr>
        <w:t xml:space="preserve"> Amnesty og 11 andre </w:t>
      </w:r>
      <w:proofErr w:type="spellStart"/>
      <w:r w:rsidRPr="00A003C4">
        <w:rPr>
          <w:b/>
        </w:rPr>
        <w:t>organisasjoner</w:t>
      </w:r>
      <w:proofErr w:type="spellEnd"/>
      <w:r w:rsidRPr="00A003C4">
        <w:rPr>
          <w:b/>
        </w:rPr>
        <w:t xml:space="preserve"> om </w:t>
      </w:r>
      <w:r w:rsidR="00D23870" w:rsidRPr="00A003C4">
        <w:rPr>
          <w:b/>
        </w:rPr>
        <w:t>at Norge minst må ta in</w:t>
      </w:r>
      <w:r w:rsidR="001B6D28">
        <w:rPr>
          <w:b/>
        </w:rPr>
        <w:t xml:space="preserve">n 5000 </w:t>
      </w:r>
      <w:proofErr w:type="spellStart"/>
      <w:r w:rsidR="001B6D28">
        <w:rPr>
          <w:b/>
        </w:rPr>
        <w:t>kvoteflyktninger</w:t>
      </w:r>
      <w:proofErr w:type="spellEnd"/>
      <w:r w:rsidR="001B6D28">
        <w:rPr>
          <w:b/>
        </w:rPr>
        <w:t xml:space="preserve"> </w:t>
      </w:r>
      <w:r w:rsidR="00EC1052">
        <w:rPr>
          <w:b/>
        </w:rPr>
        <w:t xml:space="preserve">i </w:t>
      </w:r>
      <w:r w:rsidR="001B6D28">
        <w:rPr>
          <w:b/>
        </w:rPr>
        <w:t>2018</w:t>
      </w:r>
      <w:r w:rsidR="00D23870" w:rsidRPr="00A003C4">
        <w:rPr>
          <w:b/>
        </w:rPr>
        <w:t xml:space="preserve">. </w:t>
      </w:r>
    </w:p>
    <w:p w:rsidR="005A514A" w:rsidRPr="00A003C4" w:rsidRDefault="005A514A" w:rsidP="005A514A">
      <w:pPr>
        <w:pStyle w:val="Listeavsnitt"/>
      </w:pPr>
    </w:p>
    <w:p w:rsidR="005A514A" w:rsidRPr="00A003C4" w:rsidRDefault="00ED5FBF" w:rsidP="005A514A">
      <w:pPr>
        <w:pStyle w:val="Listeavsnitt"/>
        <w:numPr>
          <w:ilvl w:val="0"/>
          <w:numId w:val="3"/>
        </w:numPr>
        <w:rPr>
          <w:b/>
        </w:rPr>
      </w:pPr>
      <w:r w:rsidRPr="00A003C4">
        <w:t xml:space="preserve">130 mindreårige </w:t>
      </w:r>
      <w:proofErr w:type="spellStart"/>
      <w:r w:rsidRPr="00A003C4">
        <w:t>asylsøkere</w:t>
      </w:r>
      <w:proofErr w:type="spellEnd"/>
      <w:r w:rsidRPr="00A003C4">
        <w:t xml:space="preserve"> </w:t>
      </w:r>
      <w:proofErr w:type="spellStart"/>
      <w:r w:rsidRPr="00A003C4">
        <w:t>fra</w:t>
      </w:r>
      <w:proofErr w:type="spellEnd"/>
      <w:r w:rsidRPr="00A003C4">
        <w:t xml:space="preserve"> Afghanistan som har fått avslag på søknad om </w:t>
      </w:r>
      <w:proofErr w:type="spellStart"/>
      <w:r w:rsidRPr="00A003C4">
        <w:t>opphold</w:t>
      </w:r>
      <w:proofErr w:type="spellEnd"/>
      <w:r w:rsidRPr="00A003C4">
        <w:t xml:space="preserve"> i Norge, sendes i disse </w:t>
      </w:r>
      <w:proofErr w:type="spellStart"/>
      <w:r w:rsidRPr="00A003C4">
        <w:t>dager</w:t>
      </w:r>
      <w:proofErr w:type="spellEnd"/>
      <w:r w:rsidRPr="00A003C4">
        <w:t xml:space="preserve"> tilbake, </w:t>
      </w:r>
      <w:r w:rsidR="00362BC5">
        <w:t>idet de fy</w:t>
      </w:r>
      <w:r w:rsidRPr="00A003C4">
        <w:t xml:space="preserve">ller 18 år. </w:t>
      </w:r>
      <w:r w:rsidR="00DA42C3">
        <w:t xml:space="preserve">Det viser seg at </w:t>
      </w:r>
      <w:r w:rsidRPr="00A003C4">
        <w:t xml:space="preserve">usikkerheten i mange tilfelle er stor om </w:t>
      </w:r>
      <w:proofErr w:type="spellStart"/>
      <w:r w:rsidRPr="00A003C4">
        <w:t>hva</w:t>
      </w:r>
      <w:proofErr w:type="spellEnd"/>
      <w:r w:rsidRPr="00A003C4">
        <w:t xml:space="preserve"> de sendes tilbake til, </w:t>
      </w:r>
      <w:r w:rsidR="002E0A14" w:rsidRPr="00A003C4">
        <w:t xml:space="preserve">og </w:t>
      </w:r>
      <w:proofErr w:type="spellStart"/>
      <w:r w:rsidR="002E0A14" w:rsidRPr="00A003C4">
        <w:t>flere</w:t>
      </w:r>
      <w:proofErr w:type="spellEnd"/>
      <w:r w:rsidRPr="00A003C4">
        <w:t xml:space="preserve"> i den aktuelle gruppa har </w:t>
      </w:r>
      <w:proofErr w:type="spellStart"/>
      <w:r w:rsidRPr="00A003C4">
        <w:t>allerede</w:t>
      </w:r>
      <w:proofErr w:type="spellEnd"/>
      <w:r w:rsidRPr="00A003C4">
        <w:t xml:space="preserve"> </w:t>
      </w:r>
      <w:proofErr w:type="spellStart"/>
      <w:r w:rsidRPr="00A003C4">
        <w:t>flyktet</w:t>
      </w:r>
      <w:proofErr w:type="spellEnd"/>
      <w:r w:rsidRPr="00A003C4">
        <w:t xml:space="preserve"> </w:t>
      </w:r>
      <w:proofErr w:type="spellStart"/>
      <w:r w:rsidRPr="00A003C4">
        <w:t>videre</w:t>
      </w:r>
      <w:proofErr w:type="spellEnd"/>
      <w:r w:rsidRPr="00A003C4">
        <w:t xml:space="preserve"> </w:t>
      </w:r>
      <w:proofErr w:type="spellStart"/>
      <w:r w:rsidRPr="00A003C4">
        <w:t>fra</w:t>
      </w:r>
      <w:proofErr w:type="spellEnd"/>
      <w:r w:rsidRPr="00A003C4">
        <w:t xml:space="preserve"> Norge for å </w:t>
      </w:r>
      <w:proofErr w:type="spellStart"/>
      <w:r w:rsidRPr="00A003C4">
        <w:t>slippe</w:t>
      </w:r>
      <w:proofErr w:type="spellEnd"/>
      <w:r w:rsidRPr="00A003C4">
        <w:t xml:space="preserve"> å bli tvangsreturnert. Dette er uverdig. </w:t>
      </w:r>
      <w:r w:rsidRPr="00A003C4">
        <w:br/>
      </w:r>
      <w:r w:rsidRPr="00A003C4">
        <w:rPr>
          <w:b/>
        </w:rPr>
        <w:t xml:space="preserve">Vi støtter derfor forslaget </w:t>
      </w:r>
      <w:proofErr w:type="spellStart"/>
      <w:r w:rsidR="002E0A14" w:rsidRPr="00A003C4">
        <w:rPr>
          <w:b/>
        </w:rPr>
        <w:t>fra</w:t>
      </w:r>
      <w:proofErr w:type="spellEnd"/>
      <w:r w:rsidR="002E0A14" w:rsidRPr="00A003C4">
        <w:rPr>
          <w:b/>
        </w:rPr>
        <w:t xml:space="preserve"> SV, Miljøpartiet De </w:t>
      </w:r>
      <w:proofErr w:type="spellStart"/>
      <w:r w:rsidR="002E0A14" w:rsidRPr="00A003C4">
        <w:rPr>
          <w:b/>
        </w:rPr>
        <w:t>Grønne</w:t>
      </w:r>
      <w:proofErr w:type="spellEnd"/>
      <w:r w:rsidR="002E0A14" w:rsidRPr="00A003C4">
        <w:rPr>
          <w:b/>
        </w:rPr>
        <w:t xml:space="preserve"> og Rødt </w:t>
      </w:r>
      <w:r w:rsidRPr="00A003C4">
        <w:rPr>
          <w:b/>
        </w:rPr>
        <w:t xml:space="preserve">om midlertidig stans  i </w:t>
      </w:r>
      <w:proofErr w:type="spellStart"/>
      <w:r w:rsidRPr="00A003C4">
        <w:rPr>
          <w:b/>
        </w:rPr>
        <w:t>returene</w:t>
      </w:r>
      <w:proofErr w:type="spellEnd"/>
      <w:r w:rsidRPr="00A003C4">
        <w:rPr>
          <w:b/>
        </w:rPr>
        <w:t xml:space="preserve"> </w:t>
      </w:r>
      <w:r w:rsidR="002E0A14" w:rsidRPr="00A003C4">
        <w:rPr>
          <w:b/>
        </w:rPr>
        <w:t>til Afghanistan.</w:t>
      </w:r>
    </w:p>
    <w:p w:rsidR="002E0A14" w:rsidRDefault="002E0A14" w:rsidP="002E0A14">
      <w:pPr>
        <w:pStyle w:val="Listeavsnitt"/>
      </w:pPr>
    </w:p>
    <w:p w:rsidR="00DA42C3" w:rsidRDefault="00DA42C3" w:rsidP="002E0A14">
      <w:pPr>
        <w:pStyle w:val="Listeavsnitt"/>
      </w:pPr>
    </w:p>
    <w:p w:rsidR="00DA42C3" w:rsidRDefault="00DA42C3" w:rsidP="002E0A14">
      <w:pPr>
        <w:pStyle w:val="Listeavsnitt"/>
      </w:pPr>
    </w:p>
    <w:p w:rsidR="00DA42C3" w:rsidRPr="00A003C4" w:rsidRDefault="00DA42C3" w:rsidP="002E0A14">
      <w:pPr>
        <w:pStyle w:val="Listeavsnitt"/>
      </w:pPr>
    </w:p>
    <w:p w:rsidR="005A514A" w:rsidRPr="00316550" w:rsidRDefault="00CA0DF0" w:rsidP="00DA42C3">
      <w:pPr>
        <w:pStyle w:val="Listeavsnitt"/>
        <w:numPr>
          <w:ilvl w:val="0"/>
          <w:numId w:val="3"/>
        </w:numPr>
        <w:rPr>
          <w:b/>
        </w:rPr>
      </w:pPr>
      <w:r w:rsidRPr="00A003C4">
        <w:t xml:space="preserve">Organisasjonen </w:t>
      </w:r>
      <w:proofErr w:type="spellStart"/>
      <w:r w:rsidRPr="00A003C4">
        <w:t>Ret</w:t>
      </w:r>
      <w:r w:rsidR="00DA42C3">
        <w:t>tferdighet</w:t>
      </w:r>
      <w:proofErr w:type="spellEnd"/>
      <w:r w:rsidR="00DA42C3">
        <w:t xml:space="preserve"> i </w:t>
      </w:r>
      <w:proofErr w:type="spellStart"/>
      <w:r w:rsidR="00DA42C3">
        <w:t>asylpolitkken</w:t>
      </w:r>
      <w:proofErr w:type="spellEnd"/>
      <w:r w:rsidR="00DA42C3">
        <w:t xml:space="preserve"> (RIA</w:t>
      </w:r>
      <w:r w:rsidRPr="00A003C4">
        <w:t xml:space="preserve"> </w:t>
      </w:r>
      <w:hyperlink r:id="rId7" w:history="1">
        <w:r w:rsidR="00DA42C3" w:rsidRPr="009D5992">
          <w:rPr>
            <w:rStyle w:val="Hyperkobling"/>
          </w:rPr>
          <w:t>https://riarogaland.wordpress.com/</w:t>
        </w:r>
      </w:hyperlink>
      <w:r w:rsidR="00DA42C3">
        <w:t xml:space="preserve"> ) </w:t>
      </w:r>
      <w:r w:rsidRPr="00A003C4">
        <w:t xml:space="preserve">har påvist </w:t>
      </w:r>
      <w:proofErr w:type="spellStart"/>
      <w:r w:rsidRPr="00A003C4">
        <w:t>hvordan</w:t>
      </w:r>
      <w:proofErr w:type="spellEnd"/>
      <w:r w:rsidRPr="00A003C4">
        <w:t xml:space="preserve"> </w:t>
      </w:r>
      <w:r w:rsidR="005D5AC5" w:rsidRPr="00A003C4">
        <w:t xml:space="preserve">62 </w:t>
      </w:r>
      <w:r w:rsidRPr="00A003C4">
        <w:t xml:space="preserve">eldre, </w:t>
      </w:r>
      <w:proofErr w:type="spellStart"/>
      <w:r w:rsidRPr="00A003C4">
        <w:t>enslige</w:t>
      </w:r>
      <w:proofErr w:type="spellEnd"/>
      <w:r w:rsidRPr="00A003C4">
        <w:t xml:space="preserve"> </w:t>
      </w:r>
      <w:r w:rsidRPr="00316550">
        <w:t xml:space="preserve">kvinner som </w:t>
      </w:r>
      <w:proofErr w:type="spellStart"/>
      <w:r w:rsidRPr="00316550">
        <w:t>ikke</w:t>
      </w:r>
      <w:proofErr w:type="spellEnd"/>
      <w:r w:rsidRPr="00316550">
        <w:t xml:space="preserve"> kan </w:t>
      </w:r>
      <w:proofErr w:type="spellStart"/>
      <w:r w:rsidRPr="00316550">
        <w:t>returneres</w:t>
      </w:r>
      <w:proofErr w:type="spellEnd"/>
      <w:r w:rsidRPr="00316550">
        <w:t xml:space="preserve"> til noe land, lever under uverdig</w:t>
      </w:r>
      <w:r w:rsidR="005D5AC5" w:rsidRPr="00316550">
        <w:t>e</w:t>
      </w:r>
      <w:r w:rsidRPr="00316550">
        <w:t xml:space="preserve"> forhold </w:t>
      </w:r>
      <w:r w:rsidR="005D5AC5" w:rsidRPr="00316550">
        <w:t xml:space="preserve">på asylmottak </w:t>
      </w:r>
      <w:r w:rsidRPr="00316550">
        <w:t xml:space="preserve">i Norge. </w:t>
      </w:r>
      <w:r w:rsidR="00316550">
        <w:t>De er fattige</w:t>
      </w:r>
      <w:r w:rsidR="008930D7">
        <w:t xml:space="preserve"> (de får 1780 kr </w:t>
      </w:r>
      <w:proofErr w:type="spellStart"/>
      <w:r w:rsidR="008930D7">
        <w:t>pr</w:t>
      </w:r>
      <w:proofErr w:type="spellEnd"/>
      <w:r w:rsidR="008930D7">
        <w:t xml:space="preserve"> </w:t>
      </w:r>
      <w:proofErr w:type="spellStart"/>
      <w:r w:rsidR="008930D7">
        <w:t>mnd</w:t>
      </w:r>
      <w:proofErr w:type="spellEnd"/>
      <w:r w:rsidR="008930D7">
        <w:t xml:space="preserve">) </w:t>
      </w:r>
      <w:r w:rsidR="00316550">
        <w:t xml:space="preserve">, redde, </w:t>
      </w:r>
      <w:proofErr w:type="spellStart"/>
      <w:r w:rsidR="00316550">
        <w:t>ensomme</w:t>
      </w:r>
      <w:proofErr w:type="spellEnd"/>
      <w:r w:rsidR="00316550">
        <w:t xml:space="preserve"> og </w:t>
      </w:r>
      <w:r w:rsidR="008930D7">
        <w:t>ofte</w:t>
      </w:r>
      <w:r w:rsidR="00316550">
        <w:t xml:space="preserve"> </w:t>
      </w:r>
      <w:proofErr w:type="spellStart"/>
      <w:r w:rsidR="008930D7">
        <w:t>syke</w:t>
      </w:r>
      <w:proofErr w:type="spellEnd"/>
      <w:r w:rsidR="008930D7">
        <w:t xml:space="preserve">, men </w:t>
      </w:r>
      <w:proofErr w:type="spellStart"/>
      <w:r w:rsidR="008930D7">
        <w:t>uten</w:t>
      </w:r>
      <w:proofErr w:type="spellEnd"/>
      <w:r w:rsidR="008930D7">
        <w:t xml:space="preserve"> rett til </w:t>
      </w:r>
      <w:proofErr w:type="spellStart"/>
      <w:r w:rsidR="008930D7">
        <w:t>annet</w:t>
      </w:r>
      <w:proofErr w:type="spellEnd"/>
      <w:r w:rsidR="008930D7">
        <w:t xml:space="preserve"> enn akutt helsehjelp. </w:t>
      </w:r>
      <w:r w:rsidR="00316550">
        <w:t xml:space="preserve"> </w:t>
      </w:r>
      <w:proofErr w:type="spellStart"/>
      <w:r w:rsidR="005D5AC5" w:rsidRPr="00316550">
        <w:t>Undersøkelsen</w:t>
      </w:r>
      <w:proofErr w:type="spellEnd"/>
      <w:r w:rsidR="005D5AC5" w:rsidRPr="00316550">
        <w:t xml:space="preserve"> er gjort i 17 fylker. </w:t>
      </w:r>
      <w:r w:rsidR="005D5AC5" w:rsidRPr="00316550">
        <w:br/>
      </w:r>
      <w:r w:rsidR="005D5AC5" w:rsidRPr="00316550">
        <w:rPr>
          <w:b/>
        </w:rPr>
        <w:t xml:space="preserve">Vi støtter derfor kravet </w:t>
      </w:r>
      <w:proofErr w:type="spellStart"/>
      <w:r w:rsidR="005D5AC5" w:rsidRPr="00316550">
        <w:rPr>
          <w:b/>
        </w:rPr>
        <w:t>fra</w:t>
      </w:r>
      <w:proofErr w:type="spellEnd"/>
      <w:r w:rsidR="005D5AC5" w:rsidRPr="00316550">
        <w:rPr>
          <w:b/>
        </w:rPr>
        <w:t xml:space="preserve"> RIA om et </w:t>
      </w:r>
      <w:proofErr w:type="spellStart"/>
      <w:r w:rsidR="005D5AC5" w:rsidRPr="00316550">
        <w:rPr>
          <w:b/>
        </w:rPr>
        <w:t>engangsamnesti</w:t>
      </w:r>
      <w:proofErr w:type="spellEnd"/>
      <w:r w:rsidR="005D5AC5" w:rsidRPr="00316550">
        <w:rPr>
          <w:b/>
        </w:rPr>
        <w:t xml:space="preserve"> for </w:t>
      </w:r>
      <w:proofErr w:type="spellStart"/>
      <w:r w:rsidR="00316550" w:rsidRPr="00316550">
        <w:rPr>
          <w:b/>
        </w:rPr>
        <w:t>enslige</w:t>
      </w:r>
      <w:proofErr w:type="spellEnd"/>
      <w:r w:rsidR="00316550" w:rsidRPr="00316550">
        <w:rPr>
          <w:b/>
        </w:rPr>
        <w:t xml:space="preserve">,  </w:t>
      </w:r>
      <w:proofErr w:type="spellStart"/>
      <w:r w:rsidR="00316550" w:rsidRPr="00316550">
        <w:rPr>
          <w:b/>
        </w:rPr>
        <w:t>lengeværende</w:t>
      </w:r>
      <w:proofErr w:type="spellEnd"/>
      <w:r w:rsidR="00316550" w:rsidRPr="00316550">
        <w:rPr>
          <w:b/>
        </w:rPr>
        <w:t xml:space="preserve">, </w:t>
      </w:r>
      <w:r w:rsidR="00D50FDC">
        <w:rPr>
          <w:b/>
        </w:rPr>
        <w:t xml:space="preserve">eldre </w:t>
      </w:r>
      <w:proofErr w:type="spellStart"/>
      <w:r w:rsidR="00316550" w:rsidRPr="00316550">
        <w:rPr>
          <w:b/>
        </w:rPr>
        <w:t>ureturnerbare</w:t>
      </w:r>
      <w:proofErr w:type="spellEnd"/>
      <w:r w:rsidR="00316550" w:rsidRPr="00316550">
        <w:rPr>
          <w:b/>
        </w:rPr>
        <w:t xml:space="preserve">  kvinner på asylmottak.</w:t>
      </w:r>
    </w:p>
    <w:p w:rsidR="005A514A" w:rsidRPr="00316550" w:rsidRDefault="005A514A" w:rsidP="005A514A">
      <w:pPr>
        <w:pStyle w:val="Listeavsnitt"/>
      </w:pPr>
    </w:p>
    <w:p w:rsidR="00DA42C3" w:rsidRDefault="00DA42C3" w:rsidP="00C805CE">
      <w:pPr>
        <w:pStyle w:val="Listeavsnitt"/>
      </w:pPr>
    </w:p>
    <w:p w:rsidR="00DA42C3" w:rsidRDefault="00DA42C3" w:rsidP="00C805CE">
      <w:pPr>
        <w:pStyle w:val="Listeavsnitt"/>
      </w:pPr>
    </w:p>
    <w:p w:rsidR="003D7814" w:rsidRDefault="00C805CE" w:rsidP="00C805CE">
      <w:pPr>
        <w:pStyle w:val="Listeavsnitt"/>
      </w:pPr>
      <w:r w:rsidRPr="00316550">
        <w:t>Oslo 22. oktober</w:t>
      </w:r>
      <w:r w:rsidR="00392727">
        <w:t xml:space="preserve"> 2017</w:t>
      </w:r>
    </w:p>
    <w:p w:rsidR="003D7814" w:rsidRDefault="003D7814" w:rsidP="00C805CE">
      <w:pPr>
        <w:pStyle w:val="Listeavsnitt"/>
      </w:pPr>
    </w:p>
    <w:p w:rsidR="00B44A1F" w:rsidRDefault="003D7814" w:rsidP="003D7814">
      <w:pPr>
        <w:pStyle w:val="Listeavsnitt"/>
      </w:pPr>
      <w:r>
        <w:t>F</w:t>
      </w:r>
      <w:r w:rsidR="00C805CE" w:rsidRPr="00316550">
        <w:t>or landsstyret i WILPF Norge</w:t>
      </w:r>
      <w:r w:rsidR="00FD4660">
        <w:t xml:space="preserve"> </w:t>
      </w:r>
    </w:p>
    <w:p w:rsidR="00FD4660" w:rsidRDefault="00FD4660" w:rsidP="003D7814">
      <w:pPr>
        <w:pStyle w:val="Listeavsnitt"/>
      </w:pPr>
    </w:p>
    <w:p w:rsidR="003D7814" w:rsidRDefault="003D7814" w:rsidP="003D7814">
      <w:pPr>
        <w:pStyle w:val="Listeavsnitt"/>
      </w:pPr>
    </w:p>
    <w:p w:rsidR="003D7814" w:rsidRDefault="003D7814" w:rsidP="003D7814">
      <w:pPr>
        <w:pStyle w:val="Listeavsnitt"/>
      </w:pPr>
      <w:r>
        <w:t>Kari Nes                              Liss Schanke</w:t>
      </w:r>
    </w:p>
    <w:p w:rsidR="003D7814" w:rsidRDefault="00FD4660" w:rsidP="003D7814">
      <w:pPr>
        <w:pStyle w:val="Listeavsnitt"/>
      </w:pPr>
      <w:r>
        <w:t xml:space="preserve"> l</w:t>
      </w:r>
      <w:r w:rsidR="003D7814">
        <w:t xml:space="preserve">eder                                      </w:t>
      </w:r>
      <w:proofErr w:type="spellStart"/>
      <w:r w:rsidR="003D7814">
        <w:t>leder</w:t>
      </w:r>
      <w:proofErr w:type="spellEnd"/>
    </w:p>
    <w:p w:rsidR="003D7814" w:rsidRDefault="003D7814" w:rsidP="003D7814">
      <w:pPr>
        <w:pStyle w:val="Listeavsnitt"/>
      </w:pPr>
    </w:p>
    <w:p w:rsidR="003D7814" w:rsidRDefault="003D7814" w:rsidP="003D7814">
      <w:pPr>
        <w:pStyle w:val="Listeavsnitt"/>
      </w:pPr>
    </w:p>
    <w:p w:rsidR="003D7814" w:rsidRDefault="003D7814" w:rsidP="003D7814">
      <w:pPr>
        <w:pStyle w:val="Listeavsnitt"/>
      </w:pPr>
    </w:p>
    <w:p w:rsidR="003D7814" w:rsidRDefault="003D7814" w:rsidP="003D7814">
      <w:pPr>
        <w:pStyle w:val="Listeavsnitt"/>
      </w:pPr>
    </w:p>
    <w:p w:rsidR="003D7814" w:rsidRPr="00316550" w:rsidRDefault="003D7814" w:rsidP="003D7814">
      <w:pPr>
        <w:pStyle w:val="Listeavsnitt"/>
      </w:pPr>
      <w:proofErr w:type="spellStart"/>
      <w:r>
        <w:t>Ka</w:t>
      </w:r>
      <w:proofErr w:type="spellEnd"/>
    </w:p>
    <w:sectPr w:rsidR="003D7814" w:rsidRPr="0031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D54"/>
    <w:multiLevelType w:val="hybridMultilevel"/>
    <w:tmpl w:val="B1569FBA"/>
    <w:lvl w:ilvl="0" w:tplc="BC7A3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0102"/>
    <w:multiLevelType w:val="hybridMultilevel"/>
    <w:tmpl w:val="CFEAC80E"/>
    <w:lvl w:ilvl="0" w:tplc="B16C1D3C">
      <w:numFmt w:val="bullet"/>
      <w:lvlText w:val="-"/>
      <w:lvlJc w:val="left"/>
      <w:pPr>
        <w:ind w:left="1065" w:hanging="360"/>
      </w:pPr>
      <w:rPr>
        <w:rFonts w:ascii="Calibri" w:eastAsiaTheme="minorHAnsi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7636FBB"/>
    <w:multiLevelType w:val="hybridMultilevel"/>
    <w:tmpl w:val="988A8ED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1F"/>
    <w:rsid w:val="000402FE"/>
    <w:rsid w:val="001353DE"/>
    <w:rsid w:val="0014164C"/>
    <w:rsid w:val="001B6D28"/>
    <w:rsid w:val="00277D03"/>
    <w:rsid w:val="002E0A14"/>
    <w:rsid w:val="00316550"/>
    <w:rsid w:val="00362BC5"/>
    <w:rsid w:val="00392727"/>
    <w:rsid w:val="003C2641"/>
    <w:rsid w:val="003D0AC1"/>
    <w:rsid w:val="003D7814"/>
    <w:rsid w:val="00462E1E"/>
    <w:rsid w:val="004E5C3C"/>
    <w:rsid w:val="005A514A"/>
    <w:rsid w:val="005D5AC5"/>
    <w:rsid w:val="0062538F"/>
    <w:rsid w:val="006C09ED"/>
    <w:rsid w:val="007035B8"/>
    <w:rsid w:val="00716DF5"/>
    <w:rsid w:val="007D6696"/>
    <w:rsid w:val="008464F0"/>
    <w:rsid w:val="008930D7"/>
    <w:rsid w:val="008C4273"/>
    <w:rsid w:val="0094038A"/>
    <w:rsid w:val="00A003C4"/>
    <w:rsid w:val="00AF0D3E"/>
    <w:rsid w:val="00B44A1F"/>
    <w:rsid w:val="00B45700"/>
    <w:rsid w:val="00BA427E"/>
    <w:rsid w:val="00BC6DD9"/>
    <w:rsid w:val="00C805CE"/>
    <w:rsid w:val="00CA0DF0"/>
    <w:rsid w:val="00D06008"/>
    <w:rsid w:val="00D23870"/>
    <w:rsid w:val="00D50FDC"/>
    <w:rsid w:val="00DA42C3"/>
    <w:rsid w:val="00E74CC9"/>
    <w:rsid w:val="00E75BA5"/>
    <w:rsid w:val="00EC1052"/>
    <w:rsid w:val="00ED5FBF"/>
    <w:rsid w:val="00FB468E"/>
    <w:rsid w:val="00FD4660"/>
    <w:rsid w:val="00F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6D50"/>
  <w15:chartTrackingRefBased/>
  <w15:docId w15:val="{426DB204-74E2-40D4-95AA-8ADC3A7D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4CC9"/>
    <w:pPr>
      <w:ind w:left="720"/>
      <w:contextualSpacing/>
    </w:pPr>
    <w:rPr>
      <w:lang w:val="nn-NO"/>
    </w:rPr>
  </w:style>
  <w:style w:type="character" w:styleId="Hyperkobling">
    <w:name w:val="Hyperlink"/>
    <w:basedOn w:val="Standardskriftforavsnitt"/>
    <w:uiPriority w:val="99"/>
    <w:unhideWhenUsed/>
    <w:rsid w:val="00DA4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arogaland.wordpr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9.png@01D31D88.3AFBBA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Hedmark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IKFF</cp:lastModifiedBy>
  <cp:revision>2</cp:revision>
  <dcterms:created xsi:type="dcterms:W3CDTF">2017-10-24T10:13:00Z</dcterms:created>
  <dcterms:modified xsi:type="dcterms:W3CDTF">2017-10-24T10:13:00Z</dcterms:modified>
</cp:coreProperties>
</file>